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E46" w:rsidRDefault="00B04E46" w:rsidP="00622E1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                  Педагог-психолог Э.П.Березюк</w:t>
      </w:r>
    </w:p>
    <w:p w:rsidR="00B04E46" w:rsidRDefault="00B04E46" w:rsidP="00B04E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04E46" w:rsidRDefault="00B04E46" w:rsidP="00B04E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Родительский университет</w:t>
      </w:r>
    </w:p>
    <w:p w:rsidR="00B04E46" w:rsidRDefault="00B04E46" w:rsidP="00B04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Cs/>
          <w:sz w:val="28"/>
          <w:szCs w:val="28"/>
        </w:rPr>
        <w:t>Молодежная наркомания: новые угрозы и вызовы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B04E46" w:rsidRDefault="00B04E46" w:rsidP="00B04E4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настоящее время во многих странах государственные органы и общественность серьезно озабочены размахом наркомании, превратившейся для отдельных регионов в настоящую катастрофу. Употребление наркотических средств отмечается среди представителей всех социальных групп и возрастов. Особенно настораживает тот факт, что наркотики становятся частью молодежной субкультуры, компонентом общения в подростково-молодежной среде.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white"/>
          <w:lang w:val="be-BY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Количество белорусов, больных наркоманией и находящихся под наблюдением наркологической службы, не уменьшается. Регулярно проводимый МВД Республики Беларусь мониторинг наркоситуации в стране свидетельствует о существенном изменении конъюнктуры наркорынка, в частности замены потребления опиатов и опиоидов (наркотических средств растительного происхождения) на синтетические каннабиноиды и иные новые виды психотропных веществ, используемых для изготовления курительных смесей и марок.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</w:p>
    <w:p w:rsidR="00B04E46" w:rsidRDefault="00B04E46" w:rsidP="00B04E4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Серьезную озабоченность вызывают масштабы распространения наркомании среди учащейся молодежи. Наиболее угрожающим фактором распространения психоактивных веществ является их изначальная ориентация на потребление молодежью в возрасте 15-20 лет. Содержащиеся в составе курительных смесей и марок компоненты практически сразу вызывают зависимость и ведут к скорому и необратимому разрушению организма, формируют склонность к суицидам. </w:t>
      </w:r>
    </w:p>
    <w:p w:rsidR="00B04E46" w:rsidRDefault="00B04E46" w:rsidP="00B04E46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Относительная ценовая доступность курительных смесей, продажа их посредством Интернета становятся причинами быстрого роста популярности данного "продукта" среди молодежи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noBreak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наиболее уязвимой части общества в силу возрастного интереса ко всему новому и запрещенному, отсутствия жизненного опыта и ценностных ориентаций.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 результатам социологического опроса</w:t>
      </w:r>
      <w:r>
        <w:rPr>
          <w:rFonts w:ascii="Times New Roman" w:hAnsi="Times New Roman" w:cs="Times New Roman"/>
          <w:b/>
          <w:color w:val="000000"/>
          <w:sz w:val="28"/>
          <w:szCs w:val="28"/>
          <w:highlight w:val="white"/>
        </w:rPr>
        <w:t xml:space="preserve"> о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сновными причинами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вовлечения молодежи в употребление наркотических средств являются: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влияние компании (отметили 47 % респондентов);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избыток свободного времени, досуговая незанятость, безделье (30 %);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формирование в молодежной среде привлекательного, модного имиджа подростков, принимающих наркотики (24 %);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неразрешимые жизненные проблемы или проблемы в семье (20 %);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распространение информации о "крутости" наркотиков лицами, употребляющими или ранее употреблявшими различные наркотические вещества (14 %);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недостаточный уровень доверия подростков к информации о наркотиках, исходящей от работников учреждений здравоохранения (16 %), сотрудников правоохранительных органов (11 %) (для сравнения - друзьям,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знакомым и одноклассникам доверяют в данном вопросе 15 % респондентов, родственникам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noBreak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52 %).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С учетом масштабов распространения наркомании среди молодежи важно обратить внимание родителей на эту проблему. С одной стороны, именно они являются наиболее референтными для подростков людьми и информация, полученная от родителей, воспринимается чаще всего как основной принцип действия и образ мышления; с другой стороны, именно родители способны создать своему ребенку ту атмосферу любви, внимания и поддержки, которая оградит от необдуманных поступков и опасных экспериментов. Важным является и тот факт, что именно родители первыми могут заметить изменения в поведении ребенка, его физическом и психологическом состоянии, вызванные приемом наркотиков. И здесь важно правильно оценить ситуацию, оказать своевременную помощь. 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Памятка для родителей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Родителям о наркомании: как защитить детей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Уважаемые родители!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Главным и самым беззащитным объектом, по которому "ведет огонь" наркобизнес, является молодежь, особенно дети и подростки. И зачастую дети узнают о наркотиках раньше, чем вы этого ожидаете: из средств массовой информации, от друзей и т. д. Поэтому взрослым надо быть во всеоружии, чтобы предотвратить возможную беду.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О чем нужно помнить всегда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Отношение детей к наркотикам во многом зависит от стиля семейного воспитания. Доброжелательность и поддержка семьи помогают воспитать в детях чувство собственного достоинства, уверенности в себе и способность отстоять собственное мнение. Лучшим иммунитетом к наркотикам является оптимистическая, активная, целеустремленная и конструктивная жизненная позиция.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Детям очень важно внимание близких людей, доверительное общение с ними. Родители должны уметь слушать и слышать детей, вникать в суть их проблем, учить анализировать ситуации, давать советы по соблюдению правил личной безопасности.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Родители должны быть настоящими друзьями своему ребенку. Если у него возникли проблемы (с наркотиками, в общении со сверстниками и др.), нужно помочь принять верное решение, при необходимости убедить обратиться за помощью. Не каждый, кто пробует наркотики, обязательно станет наркоманом, но каждый, кто уже привык к ним, начал с того, что однажды попробовал.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Новые психоактивные вещества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  <w:lang w:val="be-BY"/>
        </w:rPr>
        <w:noBreakHyphen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новая угроза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В последнее время на наркорынке нашей страны наблюдается замена наркотиков растительного происхождения синтетическими психотропными веществами, которые используются для изготовления курительных смесей (спайс) и марок. Новые наркотики за короткий срок стали популярны в молодежной среде. Продавцы курительных смесей утверждают, что их товар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 xml:space="preserve">легален и безопасен. Это откровенная ложь. По силе воздействия синтетические каннабиноиды пятикратно превосходят тетрагидроканнабинол, содержащийся в марихуане. По данным медицинских исследований, употребление синтетических наркотиков имеет следующие 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последствия: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скорое и необратимое разрушение организма;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психические расстройства (галлюцинации, бред, неадекватность поведения, мания преследования и др.);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высокий суицидальный риск;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токсическое повреждение органов и систем организма;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ухудшение памяти, снижение умственной деятельности, слабая концентрация внимания;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изменение, деградация личности ("опустошение" психики, снижение интересов, обеднение эмоций);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деформация межличностных отношений (неспособность проявлять внимание к окружающим людям, социальная дезадаптация);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угроза здоровью будущих поколений;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риск совершения преступлений.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Увидеть и понять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Родителям важно как можно раньше заметить изменения в поведении и состоянии ребенка, которые могут быть вызваны приемом наркотиков. Это даст шанс исправить ситуацию и избежать необратимых последствий.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highlight w:val="white"/>
        </w:rPr>
        <w:t>Признаки, свидетельствующие об употреблении наркотиков: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следы от уколов и порезов (на внутренней стороне локтевых сгибов, кистях, ногах);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состояние вялости, заторможенности, стремление к покою, сменяемое необъяснимыми возбуждением и энергичностью, бесцельными движениями, перебиранием вещей, неусидчивостью;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погруженность в себя, разговоры с самим собой;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заметное уменьшение или возрастание аппетита и жажды;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неустойчивость эмоционального состояния: внезапные и резкие изменения отношения к чему-либо, подъем настроения, сменяемый необычайными вспышками раздражительности, злобы, паники, агрессивности, враждебности без видимой причины;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необоснованное снижение посещаемости школы, безразличное отношение к отметкам;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сужение круга интересов, безразличие к прежним увлечениям, спорту, учебе;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общение с новыми друзьями, во внешнем облике которых отмечаются указанные черты;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игнорирование нормального режима жизни, появление сонливости в дневное время, а бессонницы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noBreak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ночью;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неспособность мыслить логически, объяснять свои поступки и их причины, ухудшение памяти и внимания, рассеянность;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быстрая, подчеркнуто выразительная или замедленная, но бессвязная,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смазанная, невнятная, нечеткая речь;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очевидные лживость, изворотливость, цинизм и беспокойство;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ослабление связей с родителями и другими членами семьи, непослушание родителям и учителям;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постоянный поиск денег, частое их одалживание у родителей, друзей или знакомых, при этом большие денежные траты, которые ребенок не способен объяснить;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ничем не объясняемое позднее возвращение домой в необычном состоянии, напоминающем алкогольное опьянение, но без запаха спиртного; последующее за этим трудное пробуждение по утрам;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изменение внешнего облика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noBreak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неряшливость, худоба, бледность, землистый цвет, покраснение, маскообразность и одутловатость лица, круги под глазами, красные или мутные глаза, чрезмерно широкие или узкие и не реагирующие на свет зрачки, гипомимичность либо, наоборот, оживление мимики, сухость, шелушение, морщинистость и дряблость кожи;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неуверенная, шатающаяся, неустойчивая походка, плавные, замедленные или неточные порывистые, размашистые движения, повышенная жестикуляция, множество лишних движений, покачивание в положении стоя или сидя;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умственные и (или) физические отклонения от нормы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noBreak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замедленное мышление, снижение реакции, потеря веса, аппетита, тремор (мелкая дрожь), тошнота, частый насморк, хронический кашель, галлюцинации, потеря ориентировки во времени и пространстве, депрессия и т. п.;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пропажа денег, вещей из дома или в классе;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запах лекарств и других химических веществ изо рта, от волос и одежды (сладковатый запах, похожий на запах благовоний, тмина или мяты, а также запах клея, растворителя и т. д.);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обнаружение предметов, сопутствующих употреблению наркотиков: порошка, капсул или таблеток, шприцев, игл, ампул и пузырьков из-под жидких медицинских препаратов, самокруток и др.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Любой из перечисленных признаков в отдельности вряд ли может достоверно свидетельствовать об употреблении наркотиков, однако наличие нескольких из этих признаков должно вызывать подозрение.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Если вы уверены, что ваш ребенок употребляет наркотики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Скажите ему прямо о вашем беспокойстве и его причинах. Твердо заявите, что вы против употребления наркотиков и намерены вмешаться в ситуацию.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Если вы не встречаете понимания или сталкиваетесь с негативной реакцией, необходимо прибегнуть к помощи специалиста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noBreak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нарколога.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Не откладывайте решительные действия. Если имеются явные признаки употребления наркотиков ребенком, обращайтесь за профессиональной помощью.</w:t>
      </w:r>
    </w:p>
    <w:p w:rsid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>Больше информации о проблеме наркомании:</w:t>
      </w:r>
    </w:p>
    <w:p w:rsidR="00F708C9" w:rsidRPr="00B04E46" w:rsidRDefault="00B04E46" w:rsidP="00B04E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www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narkotiki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en-US"/>
        </w:rPr>
        <w:t>by</w:t>
      </w:r>
      <w:r w:rsidRPr="00B04E46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lang w:val="be-BY"/>
        </w:rPr>
        <w:noBreakHyphen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о наркомании и помощи наркозависимым в Беларуси.</w:t>
      </w:r>
    </w:p>
    <w:sectPr w:rsidR="00F708C9" w:rsidRPr="00B04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C6F"/>
    <w:rsid w:val="005A5C6F"/>
    <w:rsid w:val="00622E14"/>
    <w:rsid w:val="006E1A4A"/>
    <w:rsid w:val="009B011A"/>
    <w:rsid w:val="00B04E46"/>
    <w:rsid w:val="00F7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B04E4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sid w:val="00B04E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2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1466</Words>
  <Characters>8359</Characters>
  <Application>Microsoft Office Word</Application>
  <DocSecurity>0</DocSecurity>
  <Lines>69</Lines>
  <Paragraphs>19</Paragraphs>
  <ScaleCrop>false</ScaleCrop>
  <Company>HOME</Company>
  <LinksUpToDate>false</LinksUpToDate>
  <CharactersWithSpaces>9806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5</cp:revision>
  <dcterms:created xsi:type="dcterms:W3CDTF">2024-01-19T08:59:00Z</dcterms:created>
  <dcterms:modified xsi:type="dcterms:W3CDTF">2024-05-02T11:41:00Z</dcterms:modified>
</cp:coreProperties>
</file>